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B55" w:rsidRPr="00AC0B55" w:rsidRDefault="00AC0B55" w:rsidP="003A3897">
      <w:pPr>
        <w:jc w:val="center"/>
        <w:rPr>
          <w:b/>
          <w:sz w:val="28"/>
          <w:szCs w:val="28"/>
        </w:rPr>
      </w:pPr>
      <w:bookmarkStart w:id="0" w:name="_GoBack"/>
      <w:r w:rsidRPr="00AC0B55">
        <w:rPr>
          <w:b/>
          <w:sz w:val="28"/>
          <w:szCs w:val="28"/>
        </w:rPr>
        <w:t xml:space="preserve">О </w:t>
      </w:r>
      <w:r>
        <w:rPr>
          <w:b/>
          <w:sz w:val="28"/>
          <w:szCs w:val="28"/>
        </w:rPr>
        <w:t>ежемесячной денежной выплате на ребенка в возрасте</w:t>
      </w:r>
    </w:p>
    <w:p w:rsidR="00E5738A" w:rsidRDefault="00AC0B55" w:rsidP="003A3897">
      <w:pPr>
        <w:jc w:val="center"/>
        <w:rPr>
          <w:sz w:val="28"/>
          <w:szCs w:val="28"/>
        </w:rPr>
      </w:pPr>
      <w:r w:rsidRPr="00AC0B55">
        <w:rPr>
          <w:b/>
          <w:sz w:val="28"/>
          <w:szCs w:val="28"/>
        </w:rPr>
        <w:t>от трех до семи лет включительно</w:t>
      </w:r>
    </w:p>
    <w:bookmarkEnd w:id="0"/>
    <w:p w:rsidR="0014394B" w:rsidRDefault="0014394B" w:rsidP="005307D2">
      <w:pPr>
        <w:ind w:firstLine="709"/>
        <w:jc w:val="both"/>
        <w:rPr>
          <w:sz w:val="28"/>
          <w:szCs w:val="28"/>
        </w:rPr>
      </w:pPr>
    </w:p>
    <w:p w:rsidR="00AC0B55" w:rsidRPr="00471027" w:rsidRDefault="00AC0B55" w:rsidP="005307D2">
      <w:pPr>
        <w:ind w:firstLine="709"/>
        <w:jc w:val="both"/>
        <w:rPr>
          <w:sz w:val="28"/>
          <w:szCs w:val="28"/>
        </w:rPr>
      </w:pPr>
    </w:p>
    <w:p w:rsidR="003073E5" w:rsidRDefault="0014394B" w:rsidP="00AA6988">
      <w:pPr>
        <w:ind w:firstLine="709"/>
        <w:jc w:val="both"/>
        <w:rPr>
          <w:sz w:val="28"/>
          <w:szCs w:val="28"/>
        </w:rPr>
      </w:pPr>
      <w:r w:rsidRPr="00E5738A">
        <w:rPr>
          <w:sz w:val="28"/>
          <w:szCs w:val="28"/>
        </w:rPr>
        <w:t>В</w:t>
      </w:r>
      <w:r w:rsidR="00BA022C">
        <w:rPr>
          <w:sz w:val="28"/>
          <w:szCs w:val="28"/>
        </w:rPr>
        <w:t xml:space="preserve"> </w:t>
      </w:r>
      <w:r w:rsidR="00D44F91">
        <w:rPr>
          <w:sz w:val="28"/>
          <w:szCs w:val="28"/>
        </w:rPr>
        <w:t xml:space="preserve">целях </w:t>
      </w:r>
      <w:r w:rsidR="003073E5">
        <w:rPr>
          <w:sz w:val="28"/>
          <w:szCs w:val="28"/>
        </w:rPr>
        <w:t>реализации дополнительных мер государственной поддержки семей, имеющих детей</w:t>
      </w:r>
      <w:r w:rsidR="00F7741C">
        <w:rPr>
          <w:sz w:val="28"/>
          <w:szCs w:val="28"/>
        </w:rPr>
        <w:t>,</w:t>
      </w:r>
      <w:r w:rsidR="003073E5" w:rsidRPr="003073E5">
        <w:rPr>
          <w:b/>
          <w:sz w:val="28"/>
          <w:szCs w:val="28"/>
        </w:rPr>
        <w:t xml:space="preserve"> </w:t>
      </w:r>
      <w:r w:rsidR="003073E5" w:rsidRPr="00E5738A">
        <w:rPr>
          <w:b/>
          <w:sz w:val="28"/>
          <w:szCs w:val="28"/>
        </w:rPr>
        <w:t>постановляю</w:t>
      </w:r>
      <w:r w:rsidR="003073E5" w:rsidRPr="00E5738A">
        <w:rPr>
          <w:sz w:val="28"/>
          <w:szCs w:val="28"/>
        </w:rPr>
        <w:t>:</w:t>
      </w:r>
    </w:p>
    <w:p w:rsidR="003073E5" w:rsidRDefault="003073E5" w:rsidP="00AA6988">
      <w:pPr>
        <w:ind w:firstLine="709"/>
        <w:jc w:val="both"/>
        <w:rPr>
          <w:sz w:val="28"/>
          <w:szCs w:val="28"/>
        </w:rPr>
      </w:pPr>
    </w:p>
    <w:p w:rsidR="0014394B" w:rsidRPr="00E5738A" w:rsidRDefault="003073E5" w:rsidP="00AA698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F870E2">
        <w:rPr>
          <w:sz w:val="28"/>
          <w:szCs w:val="28"/>
        </w:rPr>
        <w:t> </w:t>
      </w:r>
      <w:r>
        <w:rPr>
          <w:sz w:val="28"/>
          <w:szCs w:val="28"/>
        </w:rPr>
        <w:t xml:space="preserve">Установить, что </w:t>
      </w:r>
      <w:r w:rsidR="001F1F4B">
        <w:rPr>
          <w:sz w:val="28"/>
          <w:szCs w:val="28"/>
        </w:rPr>
        <w:t xml:space="preserve">в </w:t>
      </w:r>
      <w:r>
        <w:rPr>
          <w:sz w:val="28"/>
          <w:szCs w:val="28"/>
        </w:rPr>
        <w:t>Республик</w:t>
      </w:r>
      <w:r w:rsidR="001F1F4B">
        <w:rPr>
          <w:sz w:val="28"/>
          <w:szCs w:val="28"/>
        </w:rPr>
        <w:t>е</w:t>
      </w:r>
      <w:r>
        <w:rPr>
          <w:sz w:val="28"/>
          <w:szCs w:val="28"/>
        </w:rPr>
        <w:t xml:space="preserve"> Татарстан </w:t>
      </w:r>
      <w:r w:rsidRPr="003073E5">
        <w:rPr>
          <w:sz w:val="28"/>
          <w:szCs w:val="28"/>
        </w:rPr>
        <w:t>ежемесячн</w:t>
      </w:r>
      <w:r>
        <w:rPr>
          <w:sz w:val="28"/>
          <w:szCs w:val="28"/>
        </w:rPr>
        <w:t>ая</w:t>
      </w:r>
      <w:r w:rsidRPr="003073E5">
        <w:rPr>
          <w:sz w:val="28"/>
          <w:szCs w:val="28"/>
        </w:rPr>
        <w:t xml:space="preserve"> денежн</w:t>
      </w:r>
      <w:r>
        <w:rPr>
          <w:sz w:val="28"/>
          <w:szCs w:val="28"/>
        </w:rPr>
        <w:t>ая</w:t>
      </w:r>
      <w:r w:rsidRPr="003073E5">
        <w:rPr>
          <w:sz w:val="28"/>
          <w:szCs w:val="28"/>
        </w:rPr>
        <w:t xml:space="preserve"> выплат</w:t>
      </w:r>
      <w:r w:rsidR="001F1F4B">
        <w:rPr>
          <w:sz w:val="28"/>
          <w:szCs w:val="28"/>
        </w:rPr>
        <w:t>а</w:t>
      </w:r>
      <w:r w:rsidRPr="003073E5">
        <w:rPr>
          <w:sz w:val="28"/>
          <w:szCs w:val="28"/>
        </w:rPr>
        <w:t xml:space="preserve"> на ребенка в возрасте от трех до семи лет включительно</w:t>
      </w:r>
      <w:r w:rsidR="001F1F4B">
        <w:rPr>
          <w:sz w:val="28"/>
          <w:szCs w:val="28"/>
        </w:rPr>
        <w:t xml:space="preserve"> (далее – ежемесячная выплата)</w:t>
      </w:r>
      <w:r>
        <w:rPr>
          <w:sz w:val="28"/>
          <w:szCs w:val="28"/>
        </w:rPr>
        <w:t xml:space="preserve">, </w:t>
      </w:r>
      <w:r w:rsidR="00F870E2">
        <w:rPr>
          <w:sz w:val="28"/>
          <w:szCs w:val="28"/>
        </w:rPr>
        <w:t xml:space="preserve">предусмотренная </w:t>
      </w:r>
      <w:r w:rsidR="00AA6988" w:rsidRPr="00AA6988">
        <w:rPr>
          <w:sz w:val="28"/>
          <w:szCs w:val="28"/>
        </w:rPr>
        <w:t>Указ</w:t>
      </w:r>
      <w:r>
        <w:rPr>
          <w:sz w:val="28"/>
          <w:szCs w:val="28"/>
        </w:rPr>
        <w:t>ом</w:t>
      </w:r>
      <w:r w:rsidR="00AA6988" w:rsidRPr="00AA6988">
        <w:rPr>
          <w:sz w:val="28"/>
          <w:szCs w:val="28"/>
        </w:rPr>
        <w:t xml:space="preserve"> Президента Российской Федерации</w:t>
      </w:r>
      <w:r w:rsidR="00AA6988">
        <w:rPr>
          <w:sz w:val="28"/>
          <w:szCs w:val="28"/>
        </w:rPr>
        <w:t xml:space="preserve"> </w:t>
      </w:r>
      <w:r w:rsidR="00AA6988" w:rsidRPr="00AA6988">
        <w:rPr>
          <w:sz w:val="28"/>
          <w:szCs w:val="28"/>
        </w:rPr>
        <w:t>от 20 марта 2020</w:t>
      </w:r>
      <w:r w:rsidR="001F1F4B">
        <w:rPr>
          <w:sz w:val="28"/>
          <w:szCs w:val="28"/>
        </w:rPr>
        <w:t> </w:t>
      </w:r>
      <w:r w:rsidR="00AA6988" w:rsidRPr="00AA6988">
        <w:rPr>
          <w:sz w:val="28"/>
          <w:szCs w:val="28"/>
        </w:rPr>
        <w:t>года №</w:t>
      </w:r>
      <w:r w:rsidR="00A14F0F">
        <w:rPr>
          <w:sz w:val="28"/>
          <w:szCs w:val="28"/>
        </w:rPr>
        <w:t> </w:t>
      </w:r>
      <w:r w:rsidR="00AA6988" w:rsidRPr="00AA6988">
        <w:rPr>
          <w:sz w:val="28"/>
          <w:szCs w:val="28"/>
        </w:rPr>
        <w:t>199 «О</w:t>
      </w:r>
      <w:r w:rsidR="00AA6988">
        <w:rPr>
          <w:sz w:val="28"/>
          <w:szCs w:val="28"/>
        </w:rPr>
        <w:t> </w:t>
      </w:r>
      <w:r w:rsidR="00AA6988" w:rsidRPr="00AA6988">
        <w:rPr>
          <w:sz w:val="28"/>
          <w:szCs w:val="28"/>
        </w:rPr>
        <w:t>дополнительных мерах государственной поддержки семей, имеющих детей»</w:t>
      </w:r>
      <w:r w:rsidR="001F1F4B">
        <w:rPr>
          <w:sz w:val="28"/>
          <w:szCs w:val="28"/>
        </w:rPr>
        <w:t>,</w:t>
      </w:r>
      <w:r w:rsidR="00F870E2">
        <w:rPr>
          <w:sz w:val="28"/>
          <w:szCs w:val="28"/>
        </w:rPr>
        <w:t xml:space="preserve"> назначается</w:t>
      </w:r>
      <w:r w:rsidR="00900733">
        <w:rPr>
          <w:sz w:val="28"/>
          <w:szCs w:val="28"/>
        </w:rPr>
        <w:t xml:space="preserve"> </w:t>
      </w:r>
      <w:r w:rsidR="001F18B6">
        <w:rPr>
          <w:sz w:val="28"/>
          <w:szCs w:val="28"/>
        </w:rPr>
        <w:t xml:space="preserve">с 1 января 2020 года </w:t>
      </w:r>
      <w:r w:rsidR="001F1F4B">
        <w:rPr>
          <w:sz w:val="28"/>
          <w:szCs w:val="28"/>
        </w:rPr>
        <w:t>с</w:t>
      </w:r>
      <w:r w:rsidR="001F18B6">
        <w:rPr>
          <w:sz w:val="28"/>
          <w:szCs w:val="28"/>
        </w:rPr>
        <w:t xml:space="preserve"> </w:t>
      </w:r>
      <w:r w:rsidR="001F1F4B">
        <w:rPr>
          <w:sz w:val="28"/>
          <w:szCs w:val="28"/>
        </w:rPr>
        <w:t>сохранением установленных законодательством Республики Татарстан пособий, выплат и иных мер социальной поддержки, назначенных в связи с рождением и воспитанием детей.</w:t>
      </w:r>
    </w:p>
    <w:p w:rsidR="001F635D" w:rsidRPr="00471027" w:rsidRDefault="001F635D" w:rsidP="005307D2">
      <w:pPr>
        <w:ind w:firstLine="709"/>
        <w:jc w:val="both"/>
        <w:rPr>
          <w:sz w:val="28"/>
          <w:szCs w:val="28"/>
        </w:rPr>
      </w:pPr>
    </w:p>
    <w:p w:rsidR="00AA6988" w:rsidRDefault="003073E5" w:rsidP="005307D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B24808">
        <w:rPr>
          <w:sz w:val="28"/>
          <w:szCs w:val="28"/>
        </w:rPr>
        <w:t>. </w:t>
      </w:r>
      <w:r w:rsidR="00AC0B55">
        <w:rPr>
          <w:sz w:val="28"/>
          <w:szCs w:val="28"/>
        </w:rPr>
        <w:t>Кабинету Министров Республики Татарстан:</w:t>
      </w:r>
    </w:p>
    <w:p w:rsidR="00D44F91" w:rsidRDefault="00AC0B55" w:rsidP="005307D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срок до 1 </w:t>
      </w:r>
      <w:r w:rsidR="00D20343">
        <w:rPr>
          <w:sz w:val="28"/>
          <w:szCs w:val="28"/>
        </w:rPr>
        <w:t>мая</w:t>
      </w:r>
      <w:r>
        <w:rPr>
          <w:sz w:val="28"/>
          <w:szCs w:val="28"/>
        </w:rPr>
        <w:t xml:space="preserve"> 2020 года утвердить п</w:t>
      </w:r>
      <w:r w:rsidRPr="00AC0B55">
        <w:rPr>
          <w:sz w:val="28"/>
          <w:szCs w:val="28"/>
        </w:rPr>
        <w:t>орядок и условия предоставления ежемесячной выплаты</w:t>
      </w:r>
      <w:r w:rsidR="00B24808">
        <w:rPr>
          <w:sz w:val="28"/>
          <w:szCs w:val="28"/>
        </w:rPr>
        <w:t>, предусмотрев</w:t>
      </w:r>
      <w:r w:rsidR="00D44F91">
        <w:rPr>
          <w:sz w:val="28"/>
          <w:szCs w:val="28"/>
        </w:rPr>
        <w:t>, что при назначении ежемесячной выплаты она не учитывается в составе доходов семьи</w:t>
      </w:r>
      <w:r w:rsidR="001F1F4B">
        <w:rPr>
          <w:sz w:val="28"/>
          <w:szCs w:val="28"/>
        </w:rPr>
        <w:t>;</w:t>
      </w:r>
      <w:r w:rsidR="00D44F91">
        <w:rPr>
          <w:sz w:val="28"/>
          <w:szCs w:val="28"/>
        </w:rPr>
        <w:t xml:space="preserve"> </w:t>
      </w:r>
    </w:p>
    <w:p w:rsidR="001F1F4B" w:rsidRDefault="004B2F59" w:rsidP="00D704B4">
      <w:pPr>
        <w:ind w:firstLine="709"/>
        <w:jc w:val="both"/>
        <w:rPr>
          <w:sz w:val="28"/>
          <w:szCs w:val="28"/>
        </w:rPr>
      </w:pPr>
      <w:r w:rsidRPr="004B2F59">
        <w:rPr>
          <w:sz w:val="28"/>
          <w:szCs w:val="28"/>
        </w:rPr>
        <w:t>ежегодно предусматривать в бюджете Республики Татарстан</w:t>
      </w:r>
      <w:r w:rsidR="00AF75FE">
        <w:rPr>
          <w:sz w:val="28"/>
          <w:szCs w:val="28"/>
        </w:rPr>
        <w:t>, в том числе на 2020 год</w:t>
      </w:r>
      <w:r w:rsidR="001A42AD">
        <w:rPr>
          <w:sz w:val="28"/>
          <w:szCs w:val="28"/>
        </w:rPr>
        <w:t>,</w:t>
      </w:r>
      <w:r w:rsidR="00AF75FE">
        <w:rPr>
          <w:sz w:val="28"/>
          <w:szCs w:val="28"/>
        </w:rPr>
        <w:t xml:space="preserve"> </w:t>
      </w:r>
      <w:r w:rsidRPr="004B2F59">
        <w:rPr>
          <w:sz w:val="28"/>
          <w:szCs w:val="28"/>
        </w:rPr>
        <w:t>средства на финансировани</w:t>
      </w:r>
      <w:r w:rsidR="00AF75FE">
        <w:rPr>
          <w:sz w:val="28"/>
          <w:szCs w:val="28"/>
        </w:rPr>
        <w:t>е</w:t>
      </w:r>
      <w:r w:rsidRPr="004B2F59">
        <w:rPr>
          <w:sz w:val="28"/>
          <w:szCs w:val="28"/>
        </w:rPr>
        <w:t xml:space="preserve"> расходов</w:t>
      </w:r>
      <w:r>
        <w:rPr>
          <w:sz w:val="28"/>
          <w:szCs w:val="28"/>
        </w:rPr>
        <w:t>, связанных с</w:t>
      </w:r>
      <w:r w:rsidR="00000BC6">
        <w:rPr>
          <w:sz w:val="28"/>
          <w:szCs w:val="28"/>
        </w:rPr>
        <w:t> </w:t>
      </w:r>
      <w:r w:rsidR="00AF75FE">
        <w:rPr>
          <w:sz w:val="28"/>
          <w:szCs w:val="28"/>
        </w:rPr>
        <w:t>осуществлением ежемесячной выплаты</w:t>
      </w:r>
      <w:r w:rsidR="001F1F4B">
        <w:rPr>
          <w:sz w:val="28"/>
          <w:szCs w:val="28"/>
        </w:rPr>
        <w:t>;</w:t>
      </w:r>
    </w:p>
    <w:p w:rsidR="00D704B4" w:rsidRPr="00D704B4" w:rsidRDefault="00D704B4" w:rsidP="00D704B4">
      <w:pPr>
        <w:ind w:firstLine="709"/>
        <w:jc w:val="both"/>
        <w:rPr>
          <w:sz w:val="28"/>
          <w:szCs w:val="28"/>
        </w:rPr>
      </w:pPr>
      <w:r w:rsidRPr="00D704B4">
        <w:rPr>
          <w:sz w:val="28"/>
          <w:szCs w:val="28"/>
        </w:rPr>
        <w:t>обеспечить</w:t>
      </w:r>
      <w:r w:rsidR="002A070D">
        <w:rPr>
          <w:sz w:val="28"/>
          <w:szCs w:val="28"/>
        </w:rPr>
        <w:t xml:space="preserve"> </w:t>
      </w:r>
      <w:r w:rsidRPr="00D704B4">
        <w:rPr>
          <w:sz w:val="28"/>
          <w:szCs w:val="28"/>
        </w:rPr>
        <w:t>получение необходимых для назначения ежемесячной выплаты документов (сведений), в том числе в электронном виде, от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и подведомственных</w:t>
      </w:r>
      <w:r w:rsidR="00D33705">
        <w:rPr>
          <w:sz w:val="28"/>
          <w:szCs w:val="28"/>
        </w:rPr>
        <w:t xml:space="preserve"> государственным органам или органам местного самоуправления</w:t>
      </w:r>
      <w:r w:rsidRPr="00D704B4">
        <w:rPr>
          <w:sz w:val="28"/>
          <w:szCs w:val="28"/>
        </w:rPr>
        <w:t xml:space="preserve"> организаций;</w:t>
      </w:r>
    </w:p>
    <w:p w:rsidR="00B24808" w:rsidRDefault="002A070D" w:rsidP="005307D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обеспечить </w:t>
      </w:r>
      <w:r w:rsidR="00D704B4" w:rsidRPr="00D704B4">
        <w:rPr>
          <w:sz w:val="28"/>
          <w:szCs w:val="28"/>
        </w:rPr>
        <w:t xml:space="preserve">возможность обращения граждан за назначением ежемесячной выплаты через многофункциональные центры предоставления государственных и муниципальных услуг </w:t>
      </w:r>
      <w:r w:rsidR="00D33705">
        <w:rPr>
          <w:sz w:val="28"/>
          <w:szCs w:val="28"/>
        </w:rPr>
        <w:t xml:space="preserve">Республики Татарстан </w:t>
      </w:r>
      <w:r w:rsidR="00D704B4" w:rsidRPr="00D704B4">
        <w:rPr>
          <w:sz w:val="28"/>
          <w:szCs w:val="28"/>
        </w:rPr>
        <w:t>или с</w:t>
      </w:r>
      <w:r w:rsidR="00D33705">
        <w:rPr>
          <w:sz w:val="28"/>
          <w:szCs w:val="28"/>
        </w:rPr>
        <w:t> </w:t>
      </w:r>
      <w:r w:rsidR="00D704B4" w:rsidRPr="00D704B4">
        <w:rPr>
          <w:sz w:val="28"/>
          <w:szCs w:val="28"/>
        </w:rPr>
        <w:t xml:space="preserve">использованием </w:t>
      </w:r>
      <w:r w:rsidR="007F6435">
        <w:rPr>
          <w:sz w:val="28"/>
          <w:szCs w:val="28"/>
        </w:rPr>
        <w:t>федеральной государственной информационной системы «</w:t>
      </w:r>
      <w:r w:rsidR="00D33705">
        <w:rPr>
          <w:sz w:val="28"/>
          <w:szCs w:val="28"/>
        </w:rPr>
        <w:t>Е</w:t>
      </w:r>
      <w:r w:rsidR="00D704B4" w:rsidRPr="00D704B4">
        <w:rPr>
          <w:sz w:val="28"/>
          <w:szCs w:val="28"/>
        </w:rPr>
        <w:t>дин</w:t>
      </w:r>
      <w:r w:rsidR="007F6435">
        <w:rPr>
          <w:sz w:val="28"/>
          <w:szCs w:val="28"/>
        </w:rPr>
        <w:t>ый</w:t>
      </w:r>
      <w:r w:rsidR="00D704B4" w:rsidRPr="00D704B4">
        <w:rPr>
          <w:sz w:val="28"/>
          <w:szCs w:val="28"/>
        </w:rPr>
        <w:t xml:space="preserve"> портал государственных и муниципальных услуг</w:t>
      </w:r>
      <w:r w:rsidR="00D33705">
        <w:rPr>
          <w:sz w:val="28"/>
          <w:szCs w:val="28"/>
        </w:rPr>
        <w:t xml:space="preserve"> (функций)</w:t>
      </w:r>
      <w:r w:rsidR="007F6435">
        <w:rPr>
          <w:sz w:val="28"/>
          <w:szCs w:val="28"/>
        </w:rPr>
        <w:t>»</w:t>
      </w:r>
      <w:r w:rsidR="00D704B4" w:rsidRPr="00D704B4">
        <w:rPr>
          <w:sz w:val="28"/>
          <w:szCs w:val="28"/>
        </w:rPr>
        <w:t xml:space="preserve"> либо </w:t>
      </w:r>
      <w:r w:rsidR="007F6435">
        <w:rPr>
          <w:sz w:val="28"/>
          <w:szCs w:val="28"/>
        </w:rPr>
        <w:t>республиканской государственной информационной системы «</w:t>
      </w:r>
      <w:r w:rsidR="00D704B4" w:rsidRPr="00D704B4">
        <w:rPr>
          <w:sz w:val="28"/>
          <w:szCs w:val="28"/>
        </w:rPr>
        <w:t>Портал государственных и муниципальных услуг Республики Татарстан</w:t>
      </w:r>
      <w:r w:rsidR="007F6435">
        <w:rPr>
          <w:sz w:val="28"/>
          <w:szCs w:val="28"/>
        </w:rPr>
        <w:t>»</w:t>
      </w:r>
      <w:r w:rsidR="00D704B4" w:rsidRPr="00D704B4">
        <w:rPr>
          <w:sz w:val="28"/>
          <w:szCs w:val="28"/>
        </w:rPr>
        <w:t>, в том числе без истребования от</w:t>
      </w:r>
      <w:r w:rsidR="007F6435">
        <w:rPr>
          <w:sz w:val="28"/>
          <w:szCs w:val="28"/>
        </w:rPr>
        <w:t xml:space="preserve"> </w:t>
      </w:r>
      <w:r w:rsidR="00D704B4" w:rsidRPr="00D704B4">
        <w:rPr>
          <w:sz w:val="28"/>
          <w:szCs w:val="28"/>
        </w:rPr>
        <w:t xml:space="preserve">граждан документов, находящихся в распоряжении указанных в абзаце </w:t>
      </w:r>
      <w:r w:rsidR="00D33705">
        <w:rPr>
          <w:sz w:val="28"/>
          <w:szCs w:val="28"/>
        </w:rPr>
        <w:t>четвертом</w:t>
      </w:r>
      <w:r w:rsidR="00D704B4" w:rsidRPr="00D704B4">
        <w:rPr>
          <w:sz w:val="28"/>
          <w:szCs w:val="28"/>
        </w:rPr>
        <w:t xml:space="preserve"> настоящего пункта органов и организаций</w:t>
      </w:r>
      <w:r w:rsidR="00D44F91" w:rsidRPr="00D44F91">
        <w:rPr>
          <w:sz w:val="28"/>
          <w:szCs w:val="28"/>
        </w:rPr>
        <w:t>.</w:t>
      </w:r>
    </w:p>
    <w:p w:rsidR="00BA4CD2" w:rsidRDefault="00BA4CD2" w:rsidP="005307D2">
      <w:pPr>
        <w:ind w:firstLine="709"/>
        <w:jc w:val="both"/>
        <w:rPr>
          <w:sz w:val="28"/>
          <w:szCs w:val="28"/>
        </w:rPr>
      </w:pPr>
    </w:p>
    <w:p w:rsidR="00170482" w:rsidRDefault="00F7741C" w:rsidP="005307D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170482" w:rsidRPr="00471027">
        <w:rPr>
          <w:sz w:val="28"/>
          <w:szCs w:val="28"/>
        </w:rPr>
        <w:t>. </w:t>
      </w:r>
      <w:r w:rsidR="00170482">
        <w:rPr>
          <w:sz w:val="28"/>
          <w:szCs w:val="28"/>
        </w:rPr>
        <w:t>Настоящий Указ вступает в силу со дня его подписания.</w:t>
      </w:r>
      <w:r w:rsidR="00900733" w:rsidRPr="00900733">
        <w:t xml:space="preserve"> </w:t>
      </w:r>
    </w:p>
    <w:p w:rsidR="005307D2" w:rsidRDefault="005307D2" w:rsidP="005307D2">
      <w:pPr>
        <w:ind w:firstLine="708"/>
        <w:jc w:val="both"/>
        <w:rPr>
          <w:sz w:val="28"/>
          <w:szCs w:val="28"/>
        </w:rPr>
      </w:pPr>
    </w:p>
    <w:p w:rsidR="003073E5" w:rsidRDefault="003073E5" w:rsidP="005307D2">
      <w:pPr>
        <w:ind w:firstLine="708"/>
        <w:jc w:val="both"/>
        <w:rPr>
          <w:sz w:val="28"/>
          <w:szCs w:val="28"/>
        </w:rPr>
      </w:pPr>
    </w:p>
    <w:p w:rsidR="003073E5" w:rsidRDefault="003073E5" w:rsidP="005307D2">
      <w:pPr>
        <w:ind w:firstLine="708"/>
        <w:jc w:val="both"/>
        <w:rPr>
          <w:sz w:val="28"/>
          <w:szCs w:val="28"/>
        </w:rPr>
      </w:pPr>
    </w:p>
    <w:tbl>
      <w:tblPr>
        <w:tblW w:w="9645" w:type="dxa"/>
        <w:tblInd w:w="-210" w:type="dxa"/>
        <w:tblLook w:val="0000" w:firstRow="0" w:lastRow="0" w:firstColumn="0" w:lastColumn="0" w:noHBand="0" w:noVBand="0"/>
      </w:tblPr>
      <w:tblGrid>
        <w:gridCol w:w="3437"/>
        <w:gridCol w:w="6208"/>
      </w:tblGrid>
      <w:tr w:rsidR="00170482" w:rsidTr="00F7741C"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</w:tcPr>
          <w:p w:rsidR="00170482" w:rsidRDefault="00170482" w:rsidP="005307D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271">
              <w:rPr>
                <w:rFonts w:ascii="Times New Roman" w:hAnsi="Times New Roman" w:cs="Times New Roman"/>
                <w:b/>
                <w:sz w:val="28"/>
                <w:szCs w:val="28"/>
              </w:rPr>
              <w:t>Президент</w:t>
            </w:r>
          </w:p>
          <w:p w:rsidR="00170482" w:rsidRDefault="00170482" w:rsidP="005307D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27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Республики Татарстан</w:t>
            </w:r>
          </w:p>
          <w:p w:rsidR="00736ED7" w:rsidRDefault="00736ED7" w:rsidP="00736ED7">
            <w:pPr>
              <w:rPr>
                <w:sz w:val="28"/>
                <w:szCs w:val="28"/>
              </w:rPr>
            </w:pPr>
          </w:p>
          <w:p w:rsidR="00736ED7" w:rsidRDefault="00736ED7" w:rsidP="00736ED7">
            <w:pPr>
              <w:rPr>
                <w:sz w:val="28"/>
                <w:szCs w:val="28"/>
              </w:rPr>
            </w:pPr>
          </w:p>
          <w:p w:rsidR="00736ED7" w:rsidRDefault="00736ED7" w:rsidP="00736E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Казань, Кремль</w:t>
            </w:r>
          </w:p>
          <w:p w:rsidR="00736ED7" w:rsidRDefault="00736ED7" w:rsidP="00736E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08 апреля 2020 года</w:t>
            </w:r>
          </w:p>
          <w:p w:rsidR="00736ED7" w:rsidRPr="00736ED7" w:rsidRDefault="00736ED7" w:rsidP="00736E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№ УП-227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</w:tcPr>
          <w:p w:rsidR="00170482" w:rsidRPr="00166271" w:rsidRDefault="00170482" w:rsidP="005307D2">
            <w:pPr>
              <w:pStyle w:val="ab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0482" w:rsidRDefault="00170482" w:rsidP="005307D2">
            <w:pPr>
              <w:pStyle w:val="ab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</w:t>
            </w:r>
            <w:r w:rsidRPr="0016627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Pr="0016627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Минниханов</w:t>
            </w:r>
            <w:proofErr w:type="spellEnd"/>
          </w:p>
          <w:p w:rsidR="00736ED7" w:rsidRPr="00736ED7" w:rsidRDefault="00736ED7" w:rsidP="00736ED7"/>
        </w:tc>
      </w:tr>
    </w:tbl>
    <w:p w:rsidR="001F635D" w:rsidRPr="0014394B" w:rsidRDefault="001F635D" w:rsidP="005307D2">
      <w:pPr>
        <w:ind w:firstLine="709"/>
        <w:jc w:val="both"/>
        <w:rPr>
          <w:sz w:val="2"/>
          <w:szCs w:val="28"/>
        </w:rPr>
      </w:pPr>
    </w:p>
    <w:sectPr w:rsidR="001F635D" w:rsidRPr="0014394B" w:rsidSect="005307D2">
      <w:headerReference w:type="even" r:id="rId9"/>
      <w:headerReference w:type="default" r:id="rId10"/>
      <w:pgSz w:w="11907" w:h="16840" w:code="9"/>
      <w:pgMar w:top="1134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108" w:rsidRDefault="005A5108">
      <w:r>
        <w:separator/>
      </w:r>
    </w:p>
  </w:endnote>
  <w:endnote w:type="continuationSeparator" w:id="0">
    <w:p w:rsidR="005A5108" w:rsidRDefault="005A5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108" w:rsidRDefault="005A5108">
      <w:r>
        <w:separator/>
      </w:r>
    </w:p>
  </w:footnote>
  <w:footnote w:type="continuationSeparator" w:id="0">
    <w:p w:rsidR="005A5108" w:rsidRDefault="005A51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D7B" w:rsidRDefault="004D5D7B" w:rsidP="00800F4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D5D7B" w:rsidRDefault="004D5D7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D7B" w:rsidRPr="00C61F5F" w:rsidRDefault="004D5D7B" w:rsidP="00800F4D">
    <w:pPr>
      <w:pStyle w:val="a6"/>
      <w:framePr w:wrap="around" w:vAnchor="text" w:hAnchor="margin" w:xAlign="center" w:y="1"/>
      <w:rPr>
        <w:rStyle w:val="a7"/>
        <w:sz w:val="24"/>
        <w:szCs w:val="28"/>
      </w:rPr>
    </w:pPr>
    <w:r w:rsidRPr="00C61F5F">
      <w:rPr>
        <w:rStyle w:val="a7"/>
        <w:sz w:val="24"/>
        <w:szCs w:val="28"/>
      </w:rPr>
      <w:fldChar w:fldCharType="begin"/>
    </w:r>
    <w:r w:rsidRPr="00C61F5F">
      <w:rPr>
        <w:rStyle w:val="a7"/>
        <w:sz w:val="24"/>
        <w:szCs w:val="28"/>
      </w:rPr>
      <w:instrText xml:space="preserve">PAGE  </w:instrText>
    </w:r>
    <w:r w:rsidRPr="00C61F5F">
      <w:rPr>
        <w:rStyle w:val="a7"/>
        <w:sz w:val="24"/>
        <w:szCs w:val="28"/>
      </w:rPr>
      <w:fldChar w:fldCharType="separate"/>
    </w:r>
    <w:r w:rsidR="003A3897">
      <w:rPr>
        <w:rStyle w:val="a7"/>
        <w:noProof/>
        <w:sz w:val="24"/>
        <w:szCs w:val="28"/>
      </w:rPr>
      <w:t>2</w:t>
    </w:r>
    <w:r w:rsidRPr="00C61F5F">
      <w:rPr>
        <w:rStyle w:val="a7"/>
        <w:sz w:val="24"/>
        <w:szCs w:val="28"/>
      </w:rPr>
      <w:fldChar w:fldCharType="end"/>
    </w:r>
  </w:p>
  <w:p w:rsidR="004D5D7B" w:rsidRDefault="004D5D7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8164673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DA9167C"/>
    <w:multiLevelType w:val="hybridMultilevel"/>
    <w:tmpl w:val="4858C11E"/>
    <w:lvl w:ilvl="0" w:tplc="C4BE47A8">
      <w:start w:val="1"/>
      <w:numFmt w:val="decimal"/>
      <w:lvlText w:val="%1."/>
      <w:lvlJc w:val="left"/>
      <w:pPr>
        <w:tabs>
          <w:tab w:val="num" w:pos="2075"/>
        </w:tabs>
        <w:ind w:left="2075" w:hanging="1365"/>
      </w:pPr>
    </w:lvl>
    <w:lvl w:ilvl="1" w:tplc="04190019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AA5"/>
    <w:rsid w:val="00000BC6"/>
    <w:rsid w:val="000046C8"/>
    <w:rsid w:val="00006E43"/>
    <w:rsid w:val="00010C33"/>
    <w:rsid w:val="000121A0"/>
    <w:rsid w:val="00015277"/>
    <w:rsid w:val="000206F2"/>
    <w:rsid w:val="00025A68"/>
    <w:rsid w:val="00035523"/>
    <w:rsid w:val="00037D13"/>
    <w:rsid w:val="00047284"/>
    <w:rsid w:val="00054FFC"/>
    <w:rsid w:val="0006044B"/>
    <w:rsid w:val="000615A1"/>
    <w:rsid w:val="00064E9F"/>
    <w:rsid w:val="00065057"/>
    <w:rsid w:val="00070DD0"/>
    <w:rsid w:val="000806EB"/>
    <w:rsid w:val="00084C99"/>
    <w:rsid w:val="000A46BF"/>
    <w:rsid w:val="000B2EDF"/>
    <w:rsid w:val="000B6387"/>
    <w:rsid w:val="000C457A"/>
    <w:rsid w:val="000D0447"/>
    <w:rsid w:val="000D2FB6"/>
    <w:rsid w:val="000D640A"/>
    <w:rsid w:val="000E3373"/>
    <w:rsid w:val="000F1FC0"/>
    <w:rsid w:val="000F7C0A"/>
    <w:rsid w:val="0011760C"/>
    <w:rsid w:val="00120E47"/>
    <w:rsid w:val="00123EA9"/>
    <w:rsid w:val="00137B6B"/>
    <w:rsid w:val="00140760"/>
    <w:rsid w:val="0014394B"/>
    <w:rsid w:val="001452FF"/>
    <w:rsid w:val="00160655"/>
    <w:rsid w:val="00170482"/>
    <w:rsid w:val="001726B4"/>
    <w:rsid w:val="00193F41"/>
    <w:rsid w:val="001A1486"/>
    <w:rsid w:val="001A42AD"/>
    <w:rsid w:val="001A7FC8"/>
    <w:rsid w:val="001B2AEE"/>
    <w:rsid w:val="001C7EC7"/>
    <w:rsid w:val="001D1777"/>
    <w:rsid w:val="001D2E83"/>
    <w:rsid w:val="001E6926"/>
    <w:rsid w:val="001F18B6"/>
    <w:rsid w:val="001F1F4B"/>
    <w:rsid w:val="001F635D"/>
    <w:rsid w:val="002154AE"/>
    <w:rsid w:val="00231AF8"/>
    <w:rsid w:val="00235AD0"/>
    <w:rsid w:val="00246A43"/>
    <w:rsid w:val="00257D6B"/>
    <w:rsid w:val="00260F72"/>
    <w:rsid w:val="00287C0C"/>
    <w:rsid w:val="00297032"/>
    <w:rsid w:val="002A070D"/>
    <w:rsid w:val="002B204C"/>
    <w:rsid w:val="002B5E30"/>
    <w:rsid w:val="002C42EF"/>
    <w:rsid w:val="002C60C9"/>
    <w:rsid w:val="002E1A60"/>
    <w:rsid w:val="002E4507"/>
    <w:rsid w:val="002F0612"/>
    <w:rsid w:val="002F0992"/>
    <w:rsid w:val="003073E5"/>
    <w:rsid w:val="003133AB"/>
    <w:rsid w:val="00322349"/>
    <w:rsid w:val="003732F2"/>
    <w:rsid w:val="003928D1"/>
    <w:rsid w:val="0039714B"/>
    <w:rsid w:val="003A3897"/>
    <w:rsid w:val="003A70F7"/>
    <w:rsid w:val="003A7C5D"/>
    <w:rsid w:val="003B758D"/>
    <w:rsid w:val="003D1E7A"/>
    <w:rsid w:val="003D5441"/>
    <w:rsid w:val="003D7068"/>
    <w:rsid w:val="003E4FD3"/>
    <w:rsid w:val="003E78B1"/>
    <w:rsid w:val="003F3003"/>
    <w:rsid w:val="00401B9E"/>
    <w:rsid w:val="00420699"/>
    <w:rsid w:val="00427C67"/>
    <w:rsid w:val="00431149"/>
    <w:rsid w:val="00437C6C"/>
    <w:rsid w:val="00445EEE"/>
    <w:rsid w:val="00453E52"/>
    <w:rsid w:val="004567F0"/>
    <w:rsid w:val="00460F86"/>
    <w:rsid w:val="00463050"/>
    <w:rsid w:val="0047037A"/>
    <w:rsid w:val="00471027"/>
    <w:rsid w:val="00474C2A"/>
    <w:rsid w:val="004776CB"/>
    <w:rsid w:val="0049286B"/>
    <w:rsid w:val="004A06AB"/>
    <w:rsid w:val="004A513E"/>
    <w:rsid w:val="004B2F59"/>
    <w:rsid w:val="004D5D7B"/>
    <w:rsid w:val="004D7105"/>
    <w:rsid w:val="004D7A3D"/>
    <w:rsid w:val="004E73A8"/>
    <w:rsid w:val="00522821"/>
    <w:rsid w:val="00522A61"/>
    <w:rsid w:val="005307D2"/>
    <w:rsid w:val="00552A6C"/>
    <w:rsid w:val="005541E3"/>
    <w:rsid w:val="0057520E"/>
    <w:rsid w:val="00584B98"/>
    <w:rsid w:val="00592FB6"/>
    <w:rsid w:val="005A2290"/>
    <w:rsid w:val="005A43BD"/>
    <w:rsid w:val="005A5108"/>
    <w:rsid w:val="005D224D"/>
    <w:rsid w:val="005F7F3C"/>
    <w:rsid w:val="00614422"/>
    <w:rsid w:val="00626D3F"/>
    <w:rsid w:val="00636006"/>
    <w:rsid w:val="006431CD"/>
    <w:rsid w:val="00644619"/>
    <w:rsid w:val="0064525A"/>
    <w:rsid w:val="00654E35"/>
    <w:rsid w:val="00656682"/>
    <w:rsid w:val="00662748"/>
    <w:rsid w:val="006648DE"/>
    <w:rsid w:val="00675DE1"/>
    <w:rsid w:val="00677178"/>
    <w:rsid w:val="00682E2B"/>
    <w:rsid w:val="006C38AA"/>
    <w:rsid w:val="006D6C32"/>
    <w:rsid w:val="006F0A24"/>
    <w:rsid w:val="00736ED7"/>
    <w:rsid w:val="007404AF"/>
    <w:rsid w:val="007434AB"/>
    <w:rsid w:val="00745AFF"/>
    <w:rsid w:val="00764D3E"/>
    <w:rsid w:val="00774839"/>
    <w:rsid w:val="007B6B53"/>
    <w:rsid w:val="007F2B7C"/>
    <w:rsid w:val="007F6435"/>
    <w:rsid w:val="00800F4D"/>
    <w:rsid w:val="00805842"/>
    <w:rsid w:val="008208BB"/>
    <w:rsid w:val="00821CA8"/>
    <w:rsid w:val="0083109D"/>
    <w:rsid w:val="00836748"/>
    <w:rsid w:val="00837F09"/>
    <w:rsid w:val="00860023"/>
    <w:rsid w:val="00862D3B"/>
    <w:rsid w:val="00865E0B"/>
    <w:rsid w:val="008869CF"/>
    <w:rsid w:val="008873CB"/>
    <w:rsid w:val="00896A05"/>
    <w:rsid w:val="008971B3"/>
    <w:rsid w:val="008A219B"/>
    <w:rsid w:val="008C0815"/>
    <w:rsid w:val="008D3DDE"/>
    <w:rsid w:val="008F06CD"/>
    <w:rsid w:val="008F2940"/>
    <w:rsid w:val="008F6D5D"/>
    <w:rsid w:val="00900733"/>
    <w:rsid w:val="0090419E"/>
    <w:rsid w:val="009225F4"/>
    <w:rsid w:val="00923222"/>
    <w:rsid w:val="00931406"/>
    <w:rsid w:val="00957FDC"/>
    <w:rsid w:val="00975114"/>
    <w:rsid w:val="00984BDB"/>
    <w:rsid w:val="00991023"/>
    <w:rsid w:val="009A0A3A"/>
    <w:rsid w:val="009B4314"/>
    <w:rsid w:val="009C16F4"/>
    <w:rsid w:val="009C60E8"/>
    <w:rsid w:val="00A14F0F"/>
    <w:rsid w:val="00A244F2"/>
    <w:rsid w:val="00A26688"/>
    <w:rsid w:val="00A31725"/>
    <w:rsid w:val="00A32BEA"/>
    <w:rsid w:val="00A37986"/>
    <w:rsid w:val="00A50D9F"/>
    <w:rsid w:val="00A769DB"/>
    <w:rsid w:val="00A93CD4"/>
    <w:rsid w:val="00A96B6C"/>
    <w:rsid w:val="00AA041B"/>
    <w:rsid w:val="00AA6988"/>
    <w:rsid w:val="00AB3029"/>
    <w:rsid w:val="00AB3C5E"/>
    <w:rsid w:val="00AB7D8C"/>
    <w:rsid w:val="00AC0B55"/>
    <w:rsid w:val="00AF75FE"/>
    <w:rsid w:val="00B139BA"/>
    <w:rsid w:val="00B24808"/>
    <w:rsid w:val="00B317DD"/>
    <w:rsid w:val="00B70DEF"/>
    <w:rsid w:val="00B927C0"/>
    <w:rsid w:val="00BA022C"/>
    <w:rsid w:val="00BA4CD2"/>
    <w:rsid w:val="00BA61E5"/>
    <w:rsid w:val="00BB75C9"/>
    <w:rsid w:val="00BE5652"/>
    <w:rsid w:val="00BF1C8A"/>
    <w:rsid w:val="00C02B12"/>
    <w:rsid w:val="00C07059"/>
    <w:rsid w:val="00C116E9"/>
    <w:rsid w:val="00C16048"/>
    <w:rsid w:val="00C174F4"/>
    <w:rsid w:val="00C20AAD"/>
    <w:rsid w:val="00C2485F"/>
    <w:rsid w:val="00C302C6"/>
    <w:rsid w:val="00C40A31"/>
    <w:rsid w:val="00C45554"/>
    <w:rsid w:val="00C5159F"/>
    <w:rsid w:val="00C53A6E"/>
    <w:rsid w:val="00C61F5F"/>
    <w:rsid w:val="00C84825"/>
    <w:rsid w:val="00CB6F29"/>
    <w:rsid w:val="00CD160B"/>
    <w:rsid w:val="00CD5DCC"/>
    <w:rsid w:val="00CE60BA"/>
    <w:rsid w:val="00CE6563"/>
    <w:rsid w:val="00CF3BCE"/>
    <w:rsid w:val="00D10B8E"/>
    <w:rsid w:val="00D15706"/>
    <w:rsid w:val="00D20343"/>
    <w:rsid w:val="00D30FA9"/>
    <w:rsid w:val="00D31428"/>
    <w:rsid w:val="00D33705"/>
    <w:rsid w:val="00D348DC"/>
    <w:rsid w:val="00D44F91"/>
    <w:rsid w:val="00D52574"/>
    <w:rsid w:val="00D52C01"/>
    <w:rsid w:val="00D52E09"/>
    <w:rsid w:val="00D704B4"/>
    <w:rsid w:val="00D97EDE"/>
    <w:rsid w:val="00DA7DE9"/>
    <w:rsid w:val="00DD2035"/>
    <w:rsid w:val="00DD5C95"/>
    <w:rsid w:val="00DD72A2"/>
    <w:rsid w:val="00DF67BD"/>
    <w:rsid w:val="00DF6A21"/>
    <w:rsid w:val="00E0429B"/>
    <w:rsid w:val="00E07380"/>
    <w:rsid w:val="00E25057"/>
    <w:rsid w:val="00E309B3"/>
    <w:rsid w:val="00E34A8B"/>
    <w:rsid w:val="00E3679C"/>
    <w:rsid w:val="00E44C7A"/>
    <w:rsid w:val="00E50B5B"/>
    <w:rsid w:val="00E54324"/>
    <w:rsid w:val="00E548BD"/>
    <w:rsid w:val="00E5738A"/>
    <w:rsid w:val="00E67864"/>
    <w:rsid w:val="00E73C5D"/>
    <w:rsid w:val="00E743D4"/>
    <w:rsid w:val="00E752D4"/>
    <w:rsid w:val="00E75CE8"/>
    <w:rsid w:val="00E87983"/>
    <w:rsid w:val="00E87BF8"/>
    <w:rsid w:val="00EA7386"/>
    <w:rsid w:val="00EB09CF"/>
    <w:rsid w:val="00EC5F41"/>
    <w:rsid w:val="00EE4BCE"/>
    <w:rsid w:val="00EF58D4"/>
    <w:rsid w:val="00F03FEB"/>
    <w:rsid w:val="00F10F84"/>
    <w:rsid w:val="00F16921"/>
    <w:rsid w:val="00F23720"/>
    <w:rsid w:val="00F30C54"/>
    <w:rsid w:val="00F60223"/>
    <w:rsid w:val="00F70C7D"/>
    <w:rsid w:val="00F72AA5"/>
    <w:rsid w:val="00F7738C"/>
    <w:rsid w:val="00F7741C"/>
    <w:rsid w:val="00F81AAB"/>
    <w:rsid w:val="00F8506D"/>
    <w:rsid w:val="00F86321"/>
    <w:rsid w:val="00F870E2"/>
    <w:rsid w:val="00F934FE"/>
    <w:rsid w:val="00FA0491"/>
    <w:rsid w:val="00FA1DE9"/>
    <w:rsid w:val="00FC1D53"/>
    <w:rsid w:val="00FE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2AA5"/>
    <w:pPr>
      <w:widowControl w:val="0"/>
      <w:autoSpaceDE w:val="0"/>
      <w:autoSpaceDN w:val="0"/>
      <w:adjustRightInd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sid w:val="00160655"/>
    <w:rPr>
      <w:color w:val="0000FF"/>
      <w:u w:val="single"/>
    </w:rPr>
  </w:style>
  <w:style w:type="table" w:styleId="a5">
    <w:name w:val="Table Grid"/>
    <w:basedOn w:val="a2"/>
    <w:rsid w:val="00984BDB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0"/>
    <w:rsid w:val="008D3DDE"/>
    <w:pPr>
      <w:tabs>
        <w:tab w:val="center" w:pos="4677"/>
        <w:tab w:val="right" w:pos="9355"/>
      </w:tabs>
    </w:pPr>
  </w:style>
  <w:style w:type="character" w:styleId="a7">
    <w:name w:val="page number"/>
    <w:basedOn w:val="a1"/>
    <w:rsid w:val="008D3DDE"/>
  </w:style>
  <w:style w:type="paragraph" w:styleId="a8">
    <w:name w:val="footer"/>
    <w:basedOn w:val="a0"/>
    <w:rsid w:val="008D3DDE"/>
    <w:pPr>
      <w:tabs>
        <w:tab w:val="center" w:pos="4677"/>
        <w:tab w:val="right" w:pos="9355"/>
      </w:tabs>
    </w:pPr>
  </w:style>
  <w:style w:type="paragraph" w:styleId="a9">
    <w:name w:val="Balloon Text"/>
    <w:basedOn w:val="a0"/>
    <w:semiHidden/>
    <w:rsid w:val="00BE5652"/>
    <w:rPr>
      <w:rFonts w:ascii="Tahoma" w:hAnsi="Tahoma" w:cs="Tahoma"/>
      <w:sz w:val="16"/>
      <w:szCs w:val="16"/>
    </w:rPr>
  </w:style>
  <w:style w:type="paragraph" w:customStyle="1" w:styleId="aa">
    <w:name w:val="Текст (лев. подпись)"/>
    <w:basedOn w:val="a0"/>
    <w:next w:val="a0"/>
    <w:rsid w:val="00E54324"/>
    <w:rPr>
      <w:rFonts w:ascii="Arial" w:hAnsi="Arial" w:cs="Arial"/>
      <w:sz w:val="22"/>
      <w:szCs w:val="22"/>
    </w:rPr>
  </w:style>
  <w:style w:type="paragraph" w:customStyle="1" w:styleId="ab">
    <w:name w:val="Текст (прав. подпись)"/>
    <w:basedOn w:val="a0"/>
    <w:next w:val="a0"/>
    <w:rsid w:val="00E54324"/>
    <w:pPr>
      <w:jc w:val="right"/>
    </w:pPr>
    <w:rPr>
      <w:rFonts w:ascii="Arial" w:hAnsi="Arial" w:cs="Arial"/>
      <w:sz w:val="22"/>
      <w:szCs w:val="22"/>
    </w:rPr>
  </w:style>
  <w:style w:type="paragraph" w:styleId="a">
    <w:name w:val="List Bullet"/>
    <w:basedOn w:val="a0"/>
    <w:uiPriority w:val="99"/>
    <w:unhideWhenUsed/>
    <w:rsid w:val="00B139BA"/>
    <w:pPr>
      <w:widowControl/>
      <w:numPr>
        <w:numId w:val="1"/>
      </w:numPr>
      <w:autoSpaceDE/>
      <w:autoSpaceDN/>
      <w:adjustRightInd/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1D1777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Title">
    <w:name w:val="ConsPlusTitle"/>
    <w:rsid w:val="001D1777"/>
    <w:pPr>
      <w:widowControl w:val="0"/>
      <w:autoSpaceDE w:val="0"/>
      <w:autoSpaceDN w:val="0"/>
    </w:pPr>
    <w:rPr>
      <w:rFonts w:ascii="Calibri" w:hAnsi="Calibri" w:cs="Calibri"/>
      <w:b/>
      <w:sz w:val="22"/>
    </w:rPr>
  </w:style>
  <w:style w:type="paragraph" w:styleId="ac">
    <w:name w:val="List Paragraph"/>
    <w:basedOn w:val="a0"/>
    <w:uiPriority w:val="34"/>
    <w:qFormat/>
    <w:rsid w:val="00D157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2AA5"/>
    <w:pPr>
      <w:widowControl w:val="0"/>
      <w:autoSpaceDE w:val="0"/>
      <w:autoSpaceDN w:val="0"/>
      <w:adjustRightInd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sid w:val="00160655"/>
    <w:rPr>
      <w:color w:val="0000FF"/>
      <w:u w:val="single"/>
    </w:rPr>
  </w:style>
  <w:style w:type="table" w:styleId="a5">
    <w:name w:val="Table Grid"/>
    <w:basedOn w:val="a2"/>
    <w:rsid w:val="00984BDB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0"/>
    <w:rsid w:val="008D3DDE"/>
    <w:pPr>
      <w:tabs>
        <w:tab w:val="center" w:pos="4677"/>
        <w:tab w:val="right" w:pos="9355"/>
      </w:tabs>
    </w:pPr>
  </w:style>
  <w:style w:type="character" w:styleId="a7">
    <w:name w:val="page number"/>
    <w:basedOn w:val="a1"/>
    <w:rsid w:val="008D3DDE"/>
  </w:style>
  <w:style w:type="paragraph" w:styleId="a8">
    <w:name w:val="footer"/>
    <w:basedOn w:val="a0"/>
    <w:rsid w:val="008D3DDE"/>
    <w:pPr>
      <w:tabs>
        <w:tab w:val="center" w:pos="4677"/>
        <w:tab w:val="right" w:pos="9355"/>
      </w:tabs>
    </w:pPr>
  </w:style>
  <w:style w:type="paragraph" w:styleId="a9">
    <w:name w:val="Balloon Text"/>
    <w:basedOn w:val="a0"/>
    <w:semiHidden/>
    <w:rsid w:val="00BE5652"/>
    <w:rPr>
      <w:rFonts w:ascii="Tahoma" w:hAnsi="Tahoma" w:cs="Tahoma"/>
      <w:sz w:val="16"/>
      <w:szCs w:val="16"/>
    </w:rPr>
  </w:style>
  <w:style w:type="paragraph" w:customStyle="1" w:styleId="aa">
    <w:name w:val="Текст (лев. подпись)"/>
    <w:basedOn w:val="a0"/>
    <w:next w:val="a0"/>
    <w:rsid w:val="00E54324"/>
    <w:rPr>
      <w:rFonts w:ascii="Arial" w:hAnsi="Arial" w:cs="Arial"/>
      <w:sz w:val="22"/>
      <w:szCs w:val="22"/>
    </w:rPr>
  </w:style>
  <w:style w:type="paragraph" w:customStyle="1" w:styleId="ab">
    <w:name w:val="Текст (прав. подпись)"/>
    <w:basedOn w:val="a0"/>
    <w:next w:val="a0"/>
    <w:rsid w:val="00E54324"/>
    <w:pPr>
      <w:jc w:val="right"/>
    </w:pPr>
    <w:rPr>
      <w:rFonts w:ascii="Arial" w:hAnsi="Arial" w:cs="Arial"/>
      <w:sz w:val="22"/>
      <w:szCs w:val="22"/>
    </w:rPr>
  </w:style>
  <w:style w:type="paragraph" w:styleId="a">
    <w:name w:val="List Bullet"/>
    <w:basedOn w:val="a0"/>
    <w:uiPriority w:val="99"/>
    <w:unhideWhenUsed/>
    <w:rsid w:val="00B139BA"/>
    <w:pPr>
      <w:widowControl/>
      <w:numPr>
        <w:numId w:val="1"/>
      </w:numPr>
      <w:autoSpaceDE/>
      <w:autoSpaceDN/>
      <w:adjustRightInd/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1D1777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Title">
    <w:name w:val="ConsPlusTitle"/>
    <w:rsid w:val="001D1777"/>
    <w:pPr>
      <w:widowControl w:val="0"/>
      <w:autoSpaceDE w:val="0"/>
      <w:autoSpaceDN w:val="0"/>
    </w:pPr>
    <w:rPr>
      <w:rFonts w:ascii="Calibri" w:hAnsi="Calibri" w:cs="Calibri"/>
      <w:b/>
      <w:sz w:val="22"/>
    </w:rPr>
  </w:style>
  <w:style w:type="paragraph" w:styleId="ac">
    <w:name w:val="List Paragraph"/>
    <w:basedOn w:val="a0"/>
    <w:uiPriority w:val="34"/>
    <w:qFormat/>
    <w:rsid w:val="00D157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4736B9-083E-4AE0-A965-79DC4FEAF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неут нек н</vt:lpstr>
    </vt:vector>
  </TitlesOfParts>
  <Company>Your Company Name</Company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неут нек н</dc:title>
  <dc:creator>АМ</dc:creator>
  <cp:lastModifiedBy>Эльза</cp:lastModifiedBy>
  <cp:revision>8</cp:revision>
  <cp:lastPrinted>2020-04-08T08:07:00Z</cp:lastPrinted>
  <dcterms:created xsi:type="dcterms:W3CDTF">2020-04-08T07:26:00Z</dcterms:created>
  <dcterms:modified xsi:type="dcterms:W3CDTF">2020-04-10T04:27:00Z</dcterms:modified>
</cp:coreProperties>
</file>